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t>Учебный план дополнительной предпрофессиональной общеобразовательной программы «Фортепиано».</w:t>
      </w:r>
    </w:p>
    <w:p w:rsidR="002E0D60" w:rsidRDefault="000A07F5" w:rsidP="000A07F5">
      <w:pPr>
        <w:ind w:firstLine="0"/>
        <w:jc w:val="right"/>
      </w:pPr>
      <w:r>
        <w:t>Срок обучения -  8</w:t>
      </w:r>
      <w:r w:rsidRPr="000A07F5">
        <w:t xml:space="preserve"> лет</w:t>
      </w:r>
    </w:p>
    <w:tbl>
      <w:tblPr>
        <w:tblW w:w="155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9"/>
        <w:gridCol w:w="2696"/>
        <w:gridCol w:w="1134"/>
        <w:gridCol w:w="1142"/>
        <w:gridCol w:w="567"/>
        <w:gridCol w:w="701"/>
        <w:gridCol w:w="709"/>
        <w:gridCol w:w="1005"/>
        <w:gridCol w:w="331"/>
        <w:gridCol w:w="365"/>
        <w:gridCol w:w="223"/>
        <w:gridCol w:w="3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47"/>
        <w:gridCol w:w="216"/>
        <w:gridCol w:w="463"/>
        <w:gridCol w:w="216"/>
        <w:gridCol w:w="421"/>
        <w:gridCol w:w="831"/>
      </w:tblGrid>
      <w:tr w:rsidR="000A07F5" w:rsidRPr="000A07F5" w:rsidTr="000A07F5">
        <w:trPr>
          <w:trHeight w:val="98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Индекс предметных областей, разделов  и учебных предметов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Наименование частей, предметных областей, разделов и учебных предметов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Максимальная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учебная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Самостоятельная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работа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Аудиторные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(в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Промежуточная аттестация</w:t>
            </w:r>
          </w:p>
          <w:p w:rsidR="000A07F5" w:rsidRPr="000A07F5" w:rsidRDefault="000A07F5" w:rsidP="000A07F5">
            <w:pPr>
              <w:suppressAutoHyphens/>
              <w:ind w:right="-98" w:firstLine="0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(по полу-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годиям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Распределение по годам обучения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фортепиано</w:t>
            </w:r>
          </w:p>
        </w:tc>
      </w:tr>
      <w:tr w:rsidR="000A07F5" w:rsidRPr="000A07F5" w:rsidTr="000A07F5">
        <w:trPr>
          <w:trHeight w:val="112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Трудоемкость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Трудоемкость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Групповые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Мелкогрупповые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Индивидуальные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Зачеты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контрольные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уроки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Экзамены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2-й 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3-й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4-й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5-й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6-й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7-й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8-й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2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17</w:t>
            </w:r>
          </w:p>
        </w:tc>
      </w:tr>
      <w:tr w:rsidR="000A07F5" w:rsidRPr="000A07F5" w:rsidTr="000A07F5">
        <w:trPr>
          <w:trHeight w:val="23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Структура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и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объем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ОП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B07C6E">
            <w:pPr>
              <w:suppressAutoHyphens/>
              <w:ind w:left="-6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3999,5-4</w:t>
            </w:r>
            <w:r w:rsidR="00B07C6E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286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2065-</w:t>
            </w:r>
            <w:r w:rsidR="00B07C6E" w:rsidRP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2279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B07C6E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1934,5-</w:t>
            </w:r>
            <w:r w:rsidR="00B07C6E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Количество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недель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аудиторных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занятий</w:t>
            </w:r>
            <w:proofErr w:type="spellEnd"/>
          </w:p>
        </w:tc>
      </w:tr>
      <w:tr w:rsidR="000A07F5" w:rsidRPr="000A07F5" w:rsidTr="000A07F5">
        <w:trPr>
          <w:trHeight w:val="23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</w:tr>
      <w:tr w:rsidR="000A07F5" w:rsidRPr="000A07F5" w:rsidTr="000A07F5">
        <w:trPr>
          <w:trHeight w:val="2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Обязательная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3999,5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2065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1934,5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Недельная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</w:tr>
      <w:tr w:rsidR="000A07F5" w:rsidRPr="000A07F5" w:rsidTr="000A07F5">
        <w:trPr>
          <w:trHeight w:val="48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ПО.01.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Музыкальное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исполнительство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2706,5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1588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1118,5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5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Специальность и 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1777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1185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592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1,3,5…-15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2,4,6…-14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51" w:right="-3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8,10,14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Концертмейстерский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12-15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/0,5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1/0</w:t>
            </w: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,5/0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Хоровой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345,5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12,14,16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ПО.02.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Теория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и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история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477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658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641,5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right="-109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2,4…-10,14,15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Слушание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музыки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346,5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right="-109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9-13,15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1776,5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8/7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3841,5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2065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1776,5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16,5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16,5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10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18/15,5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В.00.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Вариативная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410,5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214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A97677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  <w:r w:rsidR="00A97677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30</w:t>
            </w: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Музицирование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В.03.УП.03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Основы импровизации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A97677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A97677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1/0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В.04.УП.04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Ознакомление с другим инструментом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12,14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В.05.УП.05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10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4</w:t>
            </w:r>
            <w:r w:rsid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22</w:t>
            </w:r>
            <w:r w:rsid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7,5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9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2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21,5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К.03.00.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Консультации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Годовая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Специальность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</w:tr>
      <w:tr w:rsidR="000A07F5" w:rsidRPr="000A07F5" w:rsidTr="000A07F5">
        <w:trPr>
          <w:trHeight w:val="1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/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Концертмейстерский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Сводный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хор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</w:tr>
      <w:tr w:rsidR="000A07F5" w:rsidRPr="000A07F5" w:rsidTr="000A07F5">
        <w:trPr>
          <w:trHeight w:val="3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А.04.00.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Аттестация</w:t>
            </w:r>
            <w:proofErr w:type="spellEnd"/>
          </w:p>
        </w:tc>
        <w:tc>
          <w:tcPr>
            <w:tcW w:w="113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Годовой</w:t>
            </w:r>
            <w:proofErr w:type="spellEnd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объем</w:t>
            </w:r>
            <w:proofErr w:type="spellEnd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неделях</w:t>
            </w:r>
            <w:proofErr w:type="spellEnd"/>
          </w:p>
        </w:tc>
      </w:tr>
      <w:tr w:rsidR="000A07F5" w:rsidRPr="000A07F5" w:rsidTr="000A07F5">
        <w:trPr>
          <w:trHeight w:val="34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ПА.04.01.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Промежуточная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экзаменационная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7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Итоговая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аттестация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2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Специальность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Резерв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учебного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времени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</w:tbl>
    <w:p w:rsidR="000A07F5" w:rsidRPr="000A07F5" w:rsidRDefault="000A07F5" w:rsidP="009B3EAA">
      <w:pPr>
        <w:suppressAutoHyphens/>
        <w:ind w:firstLine="0"/>
        <w:jc w:val="center"/>
        <w:rPr>
          <w:rFonts w:eastAsia="SimSun" w:cs="Times New Roman"/>
          <w:b/>
          <w:i/>
          <w:kern w:val="1"/>
          <w:szCs w:val="28"/>
          <w:lang w:eastAsia="hi-IN" w:bidi="hi-IN"/>
        </w:rPr>
      </w:pPr>
      <w:r w:rsidRPr="000A07F5">
        <w:rPr>
          <w:rFonts w:eastAsia="SimSun" w:cs="Times New Roman"/>
          <w:b/>
          <w:i/>
          <w:kern w:val="1"/>
          <w:szCs w:val="28"/>
          <w:lang w:eastAsia="hi-IN" w:bidi="hi-IN"/>
        </w:rPr>
        <w:t>Примечание к учебному плану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Cs w:val="28"/>
          <w:lang w:eastAsia="ru-RU"/>
        </w:rPr>
        <w:t>1.</w:t>
      </w:r>
      <w:r w:rsidRPr="000A07F5">
        <w:rPr>
          <w:rFonts w:eastAsia="Times New Roman" w:cs="Times New Roman"/>
          <w:szCs w:val="28"/>
          <w:lang w:eastAsia="ru-RU"/>
        </w:rPr>
        <w:tab/>
      </w:r>
      <w:r w:rsidRPr="000A07F5">
        <w:rPr>
          <w:rFonts w:eastAsia="Times New Roman" w:cs="Times New Roman"/>
          <w:sz w:val="22"/>
          <w:lang w:eastAsia="ru-RU"/>
        </w:rPr>
        <w:t>При реализации образовательной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2.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3.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</w:t>
      </w:r>
      <w:proofErr w:type="gramStart"/>
      <w:r w:rsidRPr="000A07F5">
        <w:rPr>
          <w:rFonts w:eastAsia="Times New Roman" w:cs="Times New Roman"/>
          <w:sz w:val="22"/>
          <w:lang w:eastAsia="ru-RU"/>
        </w:rPr>
        <w:t>совместного исполнения музыкальных произведений</w:t>
      </w:r>
      <w:proofErr w:type="gramEnd"/>
      <w:r w:rsidRPr="000A07F5">
        <w:rPr>
          <w:rFonts w:eastAsia="Times New Roman" w:cs="Times New Roman"/>
          <w:sz w:val="22"/>
          <w:lang w:eastAsia="ru-RU"/>
        </w:rPr>
        <w:t xml:space="preserve"> обучающегося с преподавателем.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4.</w:t>
      </w:r>
      <w:r w:rsidRPr="000A07F5">
        <w:rPr>
          <w:rFonts w:eastAsia="Times New Roman" w:cs="Times New Roman"/>
          <w:sz w:val="22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5.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«Специальность и чтение с листа» – 1-2 классы – по 3 часа в неделю; 3-4 классы – по 4 часа; 5-</w:t>
      </w:r>
      <w:proofErr w:type="gramStart"/>
      <w:r w:rsidRPr="000A07F5">
        <w:rPr>
          <w:rFonts w:eastAsia="Times New Roman" w:cs="Times New Roman"/>
          <w:sz w:val="22"/>
          <w:lang w:eastAsia="ru-RU"/>
        </w:rPr>
        <w:t>6  классы</w:t>
      </w:r>
      <w:proofErr w:type="gramEnd"/>
      <w:r w:rsidRPr="000A07F5">
        <w:rPr>
          <w:rFonts w:eastAsia="Times New Roman" w:cs="Times New Roman"/>
          <w:sz w:val="22"/>
          <w:lang w:eastAsia="ru-RU"/>
        </w:rPr>
        <w:t xml:space="preserve">  – по 5 часов; 7-8 классы – по 6 часов;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A07F5" w:rsidRDefault="000A07F5" w:rsidP="000A07F5">
      <w:pPr>
        <w:ind w:firstLine="0"/>
        <w:jc w:val="right"/>
      </w:pPr>
    </w:p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lastRenderedPageBreak/>
        <w:t>Учебный план дополнительной предпрофессиональной общеобразовательной программы «Народные инструменты».</w:t>
      </w:r>
    </w:p>
    <w:p w:rsidR="000A07F5" w:rsidRDefault="000A07F5" w:rsidP="000A07F5">
      <w:pPr>
        <w:ind w:firstLine="0"/>
        <w:jc w:val="right"/>
      </w:pPr>
      <w:r>
        <w:t>Срок обучения -  8</w:t>
      </w:r>
      <w:r w:rsidRPr="000A07F5">
        <w:t xml:space="preserve"> лет</w:t>
      </w:r>
    </w:p>
    <w:tbl>
      <w:tblPr>
        <w:tblW w:w="155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5"/>
        <w:gridCol w:w="3262"/>
        <w:gridCol w:w="997"/>
        <w:gridCol w:w="1136"/>
        <w:gridCol w:w="834"/>
        <w:gridCol w:w="692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3"/>
      </w:tblGrid>
      <w:tr w:rsidR="000A07F5" w:rsidRPr="000A07F5" w:rsidTr="000A07F5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0A07F5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народные инструменты</w:t>
            </w:r>
          </w:p>
        </w:tc>
      </w:tr>
      <w:tr w:rsidR="000A07F5" w:rsidRPr="000A07F5" w:rsidTr="000A07F5">
        <w:trPr>
          <w:cantSplit/>
          <w:trHeight w:val="1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Трудоемкость в часах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Трудоемкость в часах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Групповые занятия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7-й 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8-й класс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07F5" w:rsidRPr="000A07F5" w:rsidTr="000A07F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03CF6" w:rsidRPr="000A07F5" w:rsidTr="000A07F5">
        <w:trPr>
          <w:cantSplit/>
          <w:trHeight w:val="2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3553-</w:t>
            </w:r>
            <w:r w:rsidR="00A047DF"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1778-</w:t>
            </w:r>
            <w:r w:rsidR="00A047DF"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1775-2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0A07F5" w:rsidRPr="000A07F5" w:rsidTr="000A07F5">
        <w:trPr>
          <w:cantSplit/>
          <w:trHeight w:val="27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0A07F5" w:rsidRPr="000A07F5" w:rsidTr="000A07F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 xml:space="preserve">Специальность 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3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Ансамбль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4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51" w:right="-3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Фортепиано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8B71CA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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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Хоровой класс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4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2,4…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 xml:space="preserve">Слушание музыки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Cs w:val="2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9,11,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8B71CA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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403CF6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047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F06A33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Чтение с листа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Оркестровый класс/Ансамбль больших форм</w:t>
            </w:r>
            <w:r w:rsidRPr="000A07F5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0A07F5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Ознакомление с другим инструментом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Элементарная теория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Хоровой класс</w:t>
            </w:r>
            <w:r w:rsidRPr="000A07F5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0A07F5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03CF6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403CF6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7E472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07F5" w:rsidRPr="000A07F5" w:rsidTr="000A07F5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07F5" w:rsidRPr="000A07F5" w:rsidTr="000A07F5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0A07F5" w:rsidRPr="000A07F5" w:rsidTr="000A07F5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ПА.04.01.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7F5" w:rsidRPr="000A07F5" w:rsidRDefault="000A07F5" w:rsidP="000A07F5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0A07F5">
        <w:rPr>
          <w:rFonts w:eastAsia="Times New Roman" w:cs="Times New Roman"/>
          <w:b/>
          <w:i/>
          <w:szCs w:val="28"/>
          <w:lang w:eastAsia="ru-RU"/>
        </w:rPr>
        <w:t>Примечание к учебному плану</w:t>
      </w:r>
    </w:p>
    <w:p w:rsidR="000A07F5" w:rsidRPr="000A07F5" w:rsidRDefault="000A07F5" w:rsidP="000A07F5">
      <w:pPr>
        <w:ind w:left="360" w:firstLine="0"/>
        <w:jc w:val="center"/>
        <w:rPr>
          <w:rFonts w:eastAsia="Times New Roman" w:cs="Times New Roman"/>
          <w:b/>
          <w:i/>
          <w:sz w:val="12"/>
          <w:szCs w:val="16"/>
          <w:lang w:eastAsia="ru-RU"/>
        </w:rPr>
      </w:pP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0A07F5" w:rsidRDefault="000A07F5" w:rsidP="000A07F5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  <w:r w:rsidRPr="000A07F5">
        <w:rPr>
          <w:rFonts w:eastAsia="Times New Roman" w:cs="Times New Roman"/>
          <w:sz w:val="22"/>
          <w:szCs w:val="28"/>
          <w:lang w:eastAsia="ru-RU"/>
        </w:rPr>
        <w:t xml:space="preserve">«Специальность» – 1-3 классы – по 2 часа в неделю; 4-6 классы – по 3 часа в неделю; 7-8 </w:t>
      </w:r>
      <w:proofErr w:type="gramStart"/>
      <w:r w:rsidRPr="000A07F5">
        <w:rPr>
          <w:rFonts w:eastAsia="Times New Roman" w:cs="Times New Roman"/>
          <w:sz w:val="22"/>
          <w:szCs w:val="28"/>
          <w:lang w:eastAsia="ru-RU"/>
        </w:rPr>
        <w:t>классы  –</w:t>
      </w:r>
      <w:proofErr w:type="gramEnd"/>
      <w:r w:rsidRPr="000A07F5">
        <w:rPr>
          <w:rFonts w:eastAsia="Times New Roman" w:cs="Times New Roman"/>
          <w:sz w:val="22"/>
          <w:szCs w:val="28"/>
          <w:lang w:eastAsia="ru-RU"/>
        </w:rPr>
        <w:t xml:space="preserve">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A07F5" w:rsidRPr="000A07F5" w:rsidRDefault="000A07F5" w:rsidP="000A07F5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lastRenderedPageBreak/>
        <w:t>Учебный план дополнительной предпрофессиональной общеобразовательной программы «</w:t>
      </w:r>
      <w:r w:rsidR="004B2646">
        <w:rPr>
          <w:b/>
        </w:rPr>
        <w:t>Духовые и ударные инструменты</w:t>
      </w:r>
      <w:r w:rsidRPr="000A07F5">
        <w:rPr>
          <w:b/>
        </w:rPr>
        <w:t>».</w:t>
      </w:r>
    </w:p>
    <w:p w:rsidR="000A07F5" w:rsidRDefault="000A07F5" w:rsidP="000A07F5">
      <w:pPr>
        <w:ind w:firstLine="0"/>
        <w:jc w:val="right"/>
      </w:pPr>
      <w:r>
        <w:t>Срок обучения -  8 лет</w:t>
      </w:r>
    </w:p>
    <w:tbl>
      <w:tblPr>
        <w:tblW w:w="150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1008"/>
        <w:gridCol w:w="1133"/>
        <w:gridCol w:w="852"/>
        <w:gridCol w:w="567"/>
        <w:gridCol w:w="710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4B2646" w:rsidRPr="004B2646" w:rsidTr="004B2646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36"/>
                <w:szCs w:val="24"/>
                <w:lang w:eastAsia="ru-RU"/>
              </w:rPr>
              <w:t>флейта</w:t>
            </w:r>
          </w:p>
        </w:tc>
      </w:tr>
      <w:tr w:rsidR="004B2646" w:rsidRPr="004B2646" w:rsidTr="004B2646">
        <w:trPr>
          <w:cantSplit/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4B2646" w:rsidRPr="004B2646" w:rsidTr="004B2646">
        <w:trPr>
          <w:cantSplit/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A047DF" w:rsidRPr="004B2646" w:rsidTr="004B2646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3553-</w:t>
            </w:r>
            <w:r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1778-</w:t>
            </w:r>
            <w:r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1775-2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DF" w:rsidRPr="004B2646" w:rsidRDefault="00A047DF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B2646" w:rsidRPr="004B2646" w:rsidTr="004B2646">
        <w:trPr>
          <w:cantSplit/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B2646" w:rsidRPr="004B2646" w:rsidTr="004B264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51" w:right="-3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8B71CA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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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9,11,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8B71CA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</w:pPr>
            <w:bookmarkStart w:id="0" w:name="_GoBack"/>
            <w:r w:rsidRP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</w:t>
            </w:r>
            <w:bookmarkEnd w:id="0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A047DF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Чтение с листа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Ансамбль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Оркестровый класс/Ансамбль больших форм</w:t>
            </w:r>
            <w:r w:rsidRPr="004B2646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4B2646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Ознакомление с другим инструментом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Элементарная теория музыки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Хоровой класс</w:t>
            </w:r>
            <w:r w:rsidRPr="004B2646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4B2646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3373C8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47DF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A047DF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66106B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66106B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7E472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2646" w:rsidRPr="004B2646" w:rsidTr="004B2646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2646" w:rsidRPr="004B2646" w:rsidTr="004B2646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B2646" w:rsidRPr="004B2646" w:rsidTr="004B2646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22"/>
          <w:szCs w:val="28"/>
          <w:lang w:eastAsia="ru-RU"/>
        </w:rPr>
      </w:pPr>
      <w:r w:rsidRPr="004B2646">
        <w:rPr>
          <w:rFonts w:eastAsia="Times New Roman" w:cs="Times New Roman"/>
          <w:b/>
          <w:i/>
          <w:sz w:val="22"/>
          <w:szCs w:val="28"/>
          <w:lang w:eastAsia="ru-RU"/>
        </w:rPr>
        <w:t>Примечание к учебному плану</w:t>
      </w: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12"/>
          <w:szCs w:val="16"/>
          <w:lang w:eastAsia="ru-RU"/>
        </w:rPr>
      </w:pP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 xml:space="preserve">Учебный предмет «Оркестровый класс» предполагает занятия духового или </w:t>
      </w:r>
      <w:proofErr w:type="spellStart"/>
      <w:r w:rsidRPr="004B2646">
        <w:rPr>
          <w:rFonts w:eastAsia="Calibri" w:cs="Times New Roman"/>
          <w:sz w:val="22"/>
          <w:szCs w:val="28"/>
        </w:rPr>
        <w:t>эстрадно</w:t>
      </w:r>
      <w:proofErr w:type="spellEnd"/>
      <w:r w:rsidRPr="004B2646">
        <w:rPr>
          <w:rFonts w:eastAsia="Calibri" w:cs="Times New Roman"/>
          <w:sz w:val="22"/>
          <w:szCs w:val="28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  <w:r w:rsidRPr="004B2646">
        <w:rPr>
          <w:rFonts w:eastAsia="Times New Roman" w:cs="Times New Roman"/>
          <w:sz w:val="22"/>
          <w:szCs w:val="28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4B2646" w:rsidRP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4B2646" w:rsidRPr="004B2646" w:rsidRDefault="004B2646" w:rsidP="004B2646">
      <w:pPr>
        <w:ind w:firstLine="0"/>
        <w:rPr>
          <w:b/>
        </w:rPr>
      </w:pPr>
      <w:r w:rsidRPr="004B2646">
        <w:rPr>
          <w:b/>
        </w:rPr>
        <w:lastRenderedPageBreak/>
        <w:t>Учебный план дополнительной предпрофессиональной общеобразовательной программы «</w:t>
      </w:r>
      <w:r>
        <w:rPr>
          <w:b/>
        </w:rPr>
        <w:t>Хоровое пение</w:t>
      </w:r>
      <w:r w:rsidRPr="004B2646">
        <w:rPr>
          <w:b/>
        </w:rPr>
        <w:t>».</w:t>
      </w:r>
    </w:p>
    <w:p w:rsidR="004B2646" w:rsidRDefault="004B2646" w:rsidP="004B2646">
      <w:pPr>
        <w:ind w:firstLine="0"/>
        <w:jc w:val="right"/>
      </w:pPr>
      <w:r>
        <w:t>Срок обучения -  8 лет</w:t>
      </w:r>
    </w:p>
    <w:tbl>
      <w:tblPr>
        <w:tblW w:w="1560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612"/>
        <w:gridCol w:w="895"/>
        <w:gridCol w:w="850"/>
        <w:gridCol w:w="11"/>
        <w:gridCol w:w="556"/>
        <w:gridCol w:w="11"/>
        <w:gridCol w:w="676"/>
        <w:gridCol w:w="33"/>
        <w:gridCol w:w="425"/>
        <w:gridCol w:w="31"/>
        <w:gridCol w:w="55"/>
        <w:gridCol w:w="485"/>
        <w:gridCol w:w="82"/>
        <w:gridCol w:w="654"/>
        <w:gridCol w:w="22"/>
        <w:gridCol w:w="24"/>
        <w:gridCol w:w="543"/>
        <w:gridCol w:w="24"/>
        <w:gridCol w:w="543"/>
        <w:gridCol w:w="24"/>
        <w:gridCol w:w="25"/>
        <w:gridCol w:w="617"/>
        <w:gridCol w:w="24"/>
        <w:gridCol w:w="696"/>
        <w:gridCol w:w="24"/>
      </w:tblGrid>
      <w:tr w:rsidR="004B2646" w:rsidRPr="004B2646" w:rsidTr="004B2646">
        <w:trPr>
          <w:gridAfter w:val="1"/>
          <w:wAfter w:w="24" w:type="dxa"/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Cs w:val="24"/>
                <w:lang w:eastAsia="ru-RU"/>
              </w:rPr>
              <w:t>Хоровое пение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4035-5189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1976-2553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2059-2702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B2646" w:rsidRPr="004B2646" w:rsidTr="004B2646">
        <w:trPr>
          <w:gridAfter w:val="1"/>
          <w:wAfter w:w="24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Основы дирижирования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17,5/19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671F" w:rsidRPr="004B2646" w:rsidTr="00A0671F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певческого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Arial CYR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Arial CYR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хоровых партитур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с другим инструментом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11,5/ 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23/ 24,5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646" w:rsidRPr="004B2646" w:rsidTr="004B2646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2646" w:rsidRPr="004B2646" w:rsidTr="004B2646">
        <w:trPr>
          <w:gridAfter w:val="1"/>
          <w:wAfter w:w="24" w:type="dxa"/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8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B2646" w:rsidRPr="004B2646" w:rsidTr="004B2646">
        <w:trPr>
          <w:gridAfter w:val="1"/>
          <w:wAfter w:w="24" w:type="dxa"/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EAA" w:rsidRDefault="009B3EAA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9B3EAA" w:rsidRDefault="009B3EAA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4B2646">
        <w:rPr>
          <w:rFonts w:eastAsia="Times New Roman" w:cs="Times New Roman"/>
          <w:b/>
          <w:i/>
          <w:szCs w:val="28"/>
          <w:lang w:eastAsia="ru-RU"/>
        </w:rPr>
        <w:lastRenderedPageBreak/>
        <w:t>Примечание к учебному плану</w:t>
      </w: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4B2646" w:rsidRP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Cs w:val="28"/>
          <w:lang w:eastAsia="ru-RU"/>
        </w:rPr>
      </w:pPr>
      <w:r w:rsidRPr="004B2646">
        <w:rPr>
          <w:rFonts w:eastAsia="Times New Roman" w:cs="Times New Roman"/>
          <w:szCs w:val="28"/>
          <w:lang w:eastAsia="ru-RU"/>
        </w:rPr>
        <w:t xml:space="preserve">«Хор» – 1-5 классы – по 1 часу в неделю, 6-8 </w:t>
      </w:r>
      <w:proofErr w:type="gramStart"/>
      <w:r w:rsidRPr="004B2646">
        <w:rPr>
          <w:rFonts w:eastAsia="Times New Roman" w:cs="Times New Roman"/>
          <w:szCs w:val="28"/>
          <w:lang w:eastAsia="ru-RU"/>
        </w:rPr>
        <w:t>классы  –</w:t>
      </w:r>
      <w:proofErr w:type="gramEnd"/>
      <w:r w:rsidRPr="004B2646">
        <w:rPr>
          <w:rFonts w:eastAsia="Times New Roman" w:cs="Times New Roman"/>
          <w:szCs w:val="28"/>
          <w:lang w:eastAsia="ru-RU"/>
        </w:rPr>
        <w:t xml:space="preserve">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4B2646">
        <w:rPr>
          <w:rFonts w:eastAsia="Times New Roman" w:cs="Times New Roman"/>
          <w:szCs w:val="28"/>
          <w:lang w:eastAsia="ru-RU"/>
        </w:rPr>
        <w:t>дирижирования</w:t>
      </w:r>
      <w:proofErr w:type="spellEnd"/>
      <w:r w:rsidRPr="004B2646">
        <w:rPr>
          <w:rFonts w:eastAsia="Times New Roman" w:cs="Times New Roman"/>
          <w:szCs w:val="28"/>
          <w:lang w:eastAsia="ru-RU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неделю.</w:t>
      </w:r>
    </w:p>
    <w:p w:rsidR="004B2646" w:rsidRPr="000A07F5" w:rsidRDefault="004B2646" w:rsidP="004B2646">
      <w:pPr>
        <w:ind w:firstLine="0"/>
        <w:jc w:val="right"/>
      </w:pPr>
    </w:p>
    <w:sectPr w:rsidR="004B2646" w:rsidRPr="000A07F5" w:rsidSect="002B1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CA" w:rsidRDefault="008B71CA" w:rsidP="002B19E4">
      <w:r>
        <w:separator/>
      </w:r>
    </w:p>
  </w:endnote>
  <w:endnote w:type="continuationSeparator" w:id="0">
    <w:p w:rsidR="008B71CA" w:rsidRDefault="008B71CA" w:rsidP="002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A" w:rsidRDefault="008B7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A" w:rsidRDefault="008B7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A" w:rsidRDefault="008B7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CA" w:rsidRDefault="008B71CA" w:rsidP="002B19E4">
      <w:r>
        <w:separator/>
      </w:r>
    </w:p>
  </w:footnote>
  <w:footnote w:type="continuationSeparator" w:id="0">
    <w:p w:rsidR="008B71CA" w:rsidRDefault="008B71CA" w:rsidP="002B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A" w:rsidRDefault="008B7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348132"/>
      <w:docPartObj>
        <w:docPartGallery w:val="Page Numbers (Margins)"/>
        <w:docPartUnique/>
      </w:docPartObj>
    </w:sdtPr>
    <w:sdtContent>
      <w:p w:rsidR="008B71CA" w:rsidRDefault="008B71C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1CA" w:rsidRDefault="008B71C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B0B03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6.3pt;margin-top:0;width:44.9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" o:allowincell="f" stroked="f">
                  <v:textbox>
                    <w:txbxContent>
                      <w:p w:rsidR="008B71CA" w:rsidRDefault="008B71C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B0B0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CA" w:rsidRDefault="008B7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5"/>
    <w:rsid w:val="000A07F5"/>
    <w:rsid w:val="00112109"/>
    <w:rsid w:val="001B4882"/>
    <w:rsid w:val="001F2F7F"/>
    <w:rsid w:val="002B19E4"/>
    <w:rsid w:val="002E0D60"/>
    <w:rsid w:val="003373C8"/>
    <w:rsid w:val="0034425C"/>
    <w:rsid w:val="00403CF6"/>
    <w:rsid w:val="004B2646"/>
    <w:rsid w:val="005C5482"/>
    <w:rsid w:val="0066106B"/>
    <w:rsid w:val="007E4725"/>
    <w:rsid w:val="008B71CA"/>
    <w:rsid w:val="009B3EAA"/>
    <w:rsid w:val="009F3F30"/>
    <w:rsid w:val="00A047DF"/>
    <w:rsid w:val="00A0671F"/>
    <w:rsid w:val="00A53538"/>
    <w:rsid w:val="00A97677"/>
    <w:rsid w:val="00B07C6E"/>
    <w:rsid w:val="00BB0B03"/>
    <w:rsid w:val="00D54C79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91F1E"/>
  <w15:docId w15:val="{69EB923A-2D59-4906-8266-235A1E8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E4"/>
  </w:style>
  <w:style w:type="paragraph" w:styleId="a5">
    <w:name w:val="footer"/>
    <w:basedOn w:val="a"/>
    <w:link w:val="a6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E4"/>
  </w:style>
  <w:style w:type="paragraph" w:styleId="a7">
    <w:name w:val="Balloon Text"/>
    <w:basedOn w:val="a"/>
    <w:link w:val="a8"/>
    <w:uiPriority w:val="99"/>
    <w:semiHidden/>
    <w:unhideWhenUsed/>
    <w:rsid w:val="00BB0B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dcterms:created xsi:type="dcterms:W3CDTF">2018-07-25T07:39:00Z</dcterms:created>
  <dcterms:modified xsi:type="dcterms:W3CDTF">2019-07-26T16:37:00Z</dcterms:modified>
</cp:coreProperties>
</file>